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1A79F302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43BB3C5D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4C4022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1079208" w14:textId="77777777" w:rsidR="008D234A" w:rsidRPr="00DF6DE5" w:rsidRDefault="00826FA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536C4CBF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BA2657" w14:paraId="7252D1F9" w14:textId="77777777" w:rsidTr="00BA26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7CC9297E" w14:textId="77777777" w:rsidR="00BA2657" w:rsidRDefault="00BA26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C49B0B9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420D7D0D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A833F61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3823360B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4C4022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9DD1A9D" w14:textId="77777777" w:rsidR="00BA2657" w:rsidRDefault="00BA26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E4E2E99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485E8836" w14:textId="77777777" w:rsidR="00A46086" w:rsidRDefault="00571140" w:rsidP="008D234A">
      <w:pPr>
        <w:jc w:val="both"/>
        <w:rPr>
          <w:rFonts w:ascii="Arial" w:hAnsi="Arial" w:cs="Arial"/>
          <w:sz w:val="22"/>
          <w:szCs w:val="22"/>
        </w:rPr>
      </w:pPr>
      <w:r w:rsidRPr="004C4022">
        <w:rPr>
          <w:rFonts w:ascii="Arial" w:hAnsi="Arial" w:cs="Arial"/>
          <w:sz w:val="22"/>
          <w:szCs w:val="22"/>
        </w:rPr>
        <w:t xml:space="preserve">La presente acta de Asamblea Ciudadana fue elaborada por la </w:t>
      </w:r>
      <w:r w:rsidR="004B7936" w:rsidRPr="00AA44AD">
        <w:rPr>
          <w:rFonts w:ascii="Arial" w:hAnsi="Arial" w:cs="Arial"/>
          <w:b/>
          <w:bCs/>
          <w:sz w:val="22"/>
          <w:szCs w:val="22"/>
        </w:rPr>
        <w:t>Comisión de Participación Comunitaria</w:t>
      </w:r>
      <w:r w:rsidR="004B7936" w:rsidRPr="004C4022">
        <w:rPr>
          <w:rFonts w:ascii="Arial" w:hAnsi="Arial" w:cs="Arial"/>
          <w:sz w:val="22"/>
          <w:szCs w:val="22"/>
        </w:rPr>
        <w:t xml:space="preserve"> de la unidad territorial arriba indicada</w:t>
      </w:r>
      <w:r w:rsidRPr="004C4022">
        <w:rPr>
          <w:rFonts w:ascii="Arial" w:hAnsi="Arial" w:cs="Arial"/>
          <w:sz w:val="22"/>
          <w:szCs w:val="22"/>
        </w:rPr>
        <w:t xml:space="preserve">, con fundamento en los artículos 76, 77, 79, 81, 82, </w:t>
      </w:r>
      <w:r w:rsidR="007216A3" w:rsidRPr="004C4022">
        <w:rPr>
          <w:rFonts w:ascii="Arial" w:hAnsi="Arial" w:cs="Arial"/>
          <w:sz w:val="22"/>
          <w:szCs w:val="22"/>
        </w:rPr>
        <w:t>83</w:t>
      </w:r>
      <w:r w:rsidRPr="004C4022">
        <w:rPr>
          <w:rFonts w:ascii="Arial" w:hAnsi="Arial" w:cs="Arial"/>
          <w:sz w:val="22"/>
          <w:szCs w:val="22"/>
        </w:rPr>
        <w:t xml:space="preserve">, </w:t>
      </w:r>
      <w:r w:rsidRPr="004C4022">
        <w:rPr>
          <w:rFonts w:ascii="Arial" w:hAnsi="Arial" w:cs="Arial"/>
          <w:i/>
          <w:sz w:val="22"/>
          <w:szCs w:val="22"/>
        </w:rPr>
        <w:t>1</w:t>
      </w:r>
      <w:r w:rsidR="00BF5594">
        <w:rPr>
          <w:rFonts w:ascii="Arial" w:hAnsi="Arial" w:cs="Arial"/>
          <w:sz w:val="22"/>
          <w:szCs w:val="22"/>
        </w:rPr>
        <w:t>20, inciso f</w:t>
      </w:r>
      <w:r w:rsidRPr="004C4022">
        <w:rPr>
          <w:rFonts w:ascii="Arial" w:hAnsi="Arial" w:cs="Arial"/>
          <w:sz w:val="22"/>
          <w:szCs w:val="22"/>
        </w:rPr>
        <w:t xml:space="preserve">) y 123 de la </w:t>
      </w:r>
      <w:r w:rsidRPr="004C4022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4C4022">
        <w:rPr>
          <w:rFonts w:ascii="Arial" w:hAnsi="Arial" w:cs="Arial"/>
          <w:sz w:val="22"/>
          <w:szCs w:val="22"/>
        </w:rPr>
        <w:t>6 y 8 del</w:t>
      </w:r>
      <w:r w:rsidRPr="004C4022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4C4022">
        <w:rPr>
          <w:rFonts w:ascii="Arial" w:hAnsi="Arial" w:cs="Arial"/>
          <w:sz w:val="22"/>
          <w:szCs w:val="22"/>
        </w:rPr>
        <w:t xml:space="preserve"> y </w:t>
      </w:r>
      <w:r w:rsidR="007F6057">
        <w:rPr>
          <w:rFonts w:ascii="Arial" w:hAnsi="Arial" w:cs="Arial"/>
          <w:sz w:val="22"/>
          <w:szCs w:val="22"/>
        </w:rPr>
        <w:t xml:space="preserve">29, 32, </w:t>
      </w:r>
      <w:r w:rsidR="00BF5594">
        <w:rPr>
          <w:rFonts w:ascii="Arial" w:hAnsi="Arial" w:cs="Arial"/>
          <w:sz w:val="22"/>
          <w:szCs w:val="22"/>
        </w:rPr>
        <w:t xml:space="preserve">párrafo tercero, inciso b), </w:t>
      </w:r>
      <w:r w:rsidR="007F6057">
        <w:rPr>
          <w:rFonts w:ascii="Arial" w:hAnsi="Arial" w:cs="Arial"/>
          <w:sz w:val="22"/>
          <w:szCs w:val="22"/>
        </w:rPr>
        <w:t xml:space="preserve">42, 56, 57, 58, 59, 60, 61, 62, 63, 64, 65, 66 y 67 </w:t>
      </w:r>
      <w:r>
        <w:rPr>
          <w:rFonts w:ascii="Arial" w:hAnsi="Arial" w:cs="Arial"/>
          <w:sz w:val="22"/>
          <w:szCs w:val="22"/>
        </w:rPr>
        <w:t xml:space="preserve">del </w:t>
      </w:r>
      <w:r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>
        <w:rPr>
          <w:rFonts w:ascii="Arial" w:hAnsi="Arial" w:cs="Arial"/>
          <w:sz w:val="22"/>
          <w:szCs w:val="22"/>
        </w:rPr>
        <w:t>.</w:t>
      </w:r>
    </w:p>
    <w:p w14:paraId="6D9C575B" w14:textId="77777777" w:rsidR="00A46086" w:rsidRDefault="00A46086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4C4022" w14:paraId="46BC016C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21D032CD" w14:textId="77777777" w:rsidR="004C4022" w:rsidRDefault="004C4022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B3995F3" w14:textId="77777777" w:rsidR="004C4022" w:rsidRPr="00DF6DE5" w:rsidRDefault="004C4022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B3A5CF2" w14:textId="77777777" w:rsidR="004C4022" w:rsidRDefault="004C4022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90CAFAC" w14:textId="77777777" w:rsidR="004C4022" w:rsidRPr="00DF6DE5" w:rsidRDefault="004C4022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58F5EF5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1280"/>
        <w:gridCol w:w="9476"/>
      </w:tblGrid>
      <w:tr w:rsidR="008D234A" w14:paraId="36104EB6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583AA4DC" w14:textId="77777777" w:rsidR="008D234A" w:rsidRDefault="004C4022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CD36D2D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68EF216D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2AA85D28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180A947C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E23E45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40C734A9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5A7BB794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73E92CA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6922A0D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063DFF6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2938C6E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17F03F2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53C09F7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4E00A81F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5B572903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9CD4197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25A0E1B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3DBE9E4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6A89FA0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0A3E95CA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7BCD96D9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1E0528C6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6F9E4DC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20F540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206D59D1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1E1B57EE" w14:textId="77777777" w:rsidR="00DD1F12" w:rsidRPr="00701053" w:rsidRDefault="00DD1F12" w:rsidP="00DD1F1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1A09175C" w14:textId="77777777" w:rsidR="00DD1F12" w:rsidRDefault="00DD1F12" w:rsidP="00DD1F12">
      <w:pPr>
        <w:jc w:val="both"/>
        <w:rPr>
          <w:rFonts w:ascii="Arial" w:hAnsi="Arial" w:cs="Arial"/>
          <w:sz w:val="22"/>
          <w:szCs w:val="22"/>
        </w:rPr>
      </w:pPr>
    </w:p>
    <w:p w14:paraId="69D1EC5A" w14:textId="77777777" w:rsidR="00DD1F12" w:rsidRPr="008A3D44" w:rsidRDefault="00DD1F12" w:rsidP="00DD1F12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188C5DC5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6520EC" w14:textId="77777777" w:rsidR="00DD1F12" w:rsidRPr="00757889" w:rsidRDefault="00C5538B" w:rsidP="00807873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538B">
              <w:rPr>
                <w:rFonts w:ascii="Arial" w:hAnsi="Arial" w:cs="Arial"/>
                <w:sz w:val="18"/>
                <w:szCs w:val="18"/>
              </w:rPr>
              <w:t xml:space="preserve">Personas integrantes de la </w:t>
            </w:r>
            <w:r w:rsidR="00F56FAC" w:rsidRPr="00F56FAC">
              <w:rPr>
                <w:rFonts w:ascii="Arial" w:hAnsi="Arial" w:cs="Arial"/>
                <w:sz w:val="18"/>
                <w:szCs w:val="18"/>
              </w:rPr>
              <w:t>Comisión de Participación Comunitaria</w:t>
            </w:r>
            <w:r w:rsidR="00F56FAC" w:rsidRPr="004410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538B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CA9D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AA73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C736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1664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7E0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4548" w14:textId="77777777" w:rsidR="00DD1F12" w:rsidRPr="009A5DD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AAE1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BF614EC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048A23EE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8D9115" w14:textId="77777777" w:rsidR="00DD1F12" w:rsidRPr="00757889" w:rsidRDefault="00DD1F12" w:rsidP="00BF5594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82F4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D0E9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67AB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C99D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523F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F5ED" w14:textId="77777777" w:rsidR="00DD1F12" w:rsidRPr="009A5DD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8A65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2910FC4" w14:textId="77777777" w:rsidR="00DD1F12" w:rsidRDefault="00DD1F12" w:rsidP="00DD1F12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3375FC86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16B5C8" w14:textId="77777777" w:rsidR="00DD1F12" w:rsidRPr="00757889" w:rsidRDefault="00DD1F12" w:rsidP="00BF5594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A2DB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864D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EA2D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8EA6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4908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5966" w14:textId="77777777" w:rsidR="00DD1F12" w:rsidRPr="009A5DD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7F4F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0658036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1EC536DB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F48828" w14:textId="77777777" w:rsidR="00DD1F12" w:rsidRDefault="00DD1F12" w:rsidP="00BF5594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20185FFE" w14:textId="77777777" w:rsidR="00DD1F12" w:rsidRPr="00757889" w:rsidRDefault="00DD1F12" w:rsidP="00BF5594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579B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C853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EB06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1AF9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9B79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42B5" w14:textId="77777777" w:rsidR="00DD1F12" w:rsidRPr="009A5DD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D3C0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ED63BB0" w14:textId="77777777" w:rsidR="00DD1F12" w:rsidRDefault="00DD1F12" w:rsidP="00DD1F12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59A737F4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BC9765" w14:textId="77777777" w:rsidR="00DD1F12" w:rsidRDefault="00DD1F12" w:rsidP="00BF5594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1D08C9F9" w14:textId="77777777" w:rsidR="00DD1F12" w:rsidRPr="00757889" w:rsidRDefault="00DD1F12" w:rsidP="00BF5594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057C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5072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FC8D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B6F1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0FFF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7851" w14:textId="77777777" w:rsidR="00DD1F12" w:rsidRPr="009A5DD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6443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F1A6EC4" w14:textId="77777777" w:rsidR="00DD1F12" w:rsidRPr="003815E5" w:rsidRDefault="00DD1F12" w:rsidP="00DD1F12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DD1F12" w:rsidRPr="00A7530A" w14:paraId="410605C5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186152" w14:textId="77777777" w:rsidR="00DD1F12" w:rsidRPr="00757889" w:rsidRDefault="00DD1F12" w:rsidP="00BF5594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540B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E7E2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CAA8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44C1" w14:textId="77777777" w:rsidR="00DD1F12" w:rsidRPr="00A7530A" w:rsidRDefault="00DD1F1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8304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27AA" w14:textId="77777777" w:rsidR="00DD1F12" w:rsidRPr="003815E5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7E4D" w14:textId="77777777" w:rsidR="00DD1F12" w:rsidRPr="00A7530A" w:rsidRDefault="00DD1F1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1F184071" w14:textId="77777777" w:rsidR="00DD1F12" w:rsidRDefault="00DD1F12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4B64E4DC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6CFBC8" w14:textId="77777777" w:rsidR="0001222D" w:rsidRPr="00757889" w:rsidRDefault="0001222D" w:rsidP="0001222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060D">
              <w:rPr>
                <w:rFonts w:ascii="Arial" w:hAnsi="Arial" w:cs="Arial"/>
                <w:sz w:val="20"/>
                <w:szCs w:val="20"/>
              </w:rPr>
              <w:t>Personas</w:t>
            </w:r>
            <w:r w:rsidR="007C06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060D">
              <w:rPr>
                <w:rFonts w:ascii="Arial" w:hAnsi="Arial" w:cs="Arial"/>
                <w:sz w:val="20"/>
                <w:szCs w:val="20"/>
              </w:rPr>
              <w:t>Integrante</w:t>
            </w:r>
            <w:r w:rsidR="007C060D" w:rsidRPr="007C060D">
              <w:rPr>
                <w:rFonts w:ascii="Arial" w:hAnsi="Arial" w:cs="Arial"/>
                <w:sz w:val="20"/>
                <w:szCs w:val="20"/>
              </w:rPr>
              <w:t>s</w:t>
            </w:r>
            <w:r w:rsidRPr="007C060D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DB21" w14:textId="77777777" w:rsidR="0001222D" w:rsidRPr="00A7530A" w:rsidRDefault="0001222D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7906" w14:textId="77777777" w:rsidR="0001222D" w:rsidRPr="00A7530A" w:rsidRDefault="0001222D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C01C" w14:textId="77777777" w:rsidR="0001222D" w:rsidRPr="00A7530A" w:rsidRDefault="0001222D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BF59" w14:textId="77777777" w:rsidR="0001222D" w:rsidRPr="00A7530A" w:rsidRDefault="0001222D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969F" w14:textId="77777777" w:rsidR="0001222D" w:rsidRPr="00A7530A" w:rsidRDefault="0001222D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0AB4" w14:textId="77777777" w:rsidR="0001222D" w:rsidRPr="003815E5" w:rsidRDefault="0001222D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9D65" w14:textId="77777777" w:rsidR="0001222D" w:rsidRPr="00A7530A" w:rsidRDefault="0001222D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78ACBC76" w14:textId="77777777" w:rsidR="0001222D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01222D" w:rsidRPr="00A7530A" w14:paraId="35AEBDDD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C6F454" w14:textId="77777777" w:rsidR="0001222D" w:rsidRPr="00757889" w:rsidRDefault="006D3F4E" w:rsidP="006D3F4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C060D">
              <w:rPr>
                <w:rFonts w:ascii="Arial" w:hAnsi="Arial" w:cs="Arial"/>
                <w:sz w:val="20"/>
                <w:szCs w:val="20"/>
              </w:rPr>
              <w:t xml:space="preserve">Personas </w:t>
            </w:r>
            <w:r w:rsidRPr="007C060D">
              <w:rPr>
                <w:rFonts w:ascii="Arial" w:hAnsi="Arial" w:cs="Arial"/>
                <w:color w:val="000000"/>
                <w:sz w:val="20"/>
                <w:szCs w:val="20"/>
              </w:rPr>
              <w:t>Observadoras y Visitantes Extranjeras</w:t>
            </w:r>
            <w:r w:rsidRPr="007C060D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FEEE" w14:textId="77777777" w:rsidR="0001222D" w:rsidRPr="00A7530A" w:rsidRDefault="0001222D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9DB8" w14:textId="77777777" w:rsidR="0001222D" w:rsidRPr="00A7530A" w:rsidRDefault="0001222D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6A98" w14:textId="77777777" w:rsidR="0001222D" w:rsidRPr="00A7530A" w:rsidRDefault="0001222D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1F63" w14:textId="77777777" w:rsidR="0001222D" w:rsidRPr="00A7530A" w:rsidRDefault="0001222D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EE75" w14:textId="77777777" w:rsidR="0001222D" w:rsidRPr="00A7530A" w:rsidRDefault="0001222D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E202" w14:textId="77777777" w:rsidR="0001222D" w:rsidRPr="003815E5" w:rsidRDefault="0001222D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48F6" w14:textId="77777777" w:rsidR="0001222D" w:rsidRPr="00A7530A" w:rsidRDefault="0001222D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BB69F7B" w14:textId="77777777" w:rsidR="0001222D" w:rsidRPr="00DD1F12" w:rsidRDefault="0001222D" w:rsidP="00DD1F12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7810DD24" w14:textId="77777777" w:rsidR="004C4022" w:rsidRDefault="004C4022" w:rsidP="004C402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3A009568" w14:textId="77777777" w:rsidR="004C4022" w:rsidRPr="009610FA" w:rsidRDefault="004C4022" w:rsidP="004C402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4C4022" w:rsidRPr="008335DF" w14:paraId="4D721793" w14:textId="77777777" w:rsidTr="00BF5594">
        <w:trPr>
          <w:trHeight w:val="270"/>
        </w:trPr>
        <w:tc>
          <w:tcPr>
            <w:tcW w:w="10756" w:type="dxa"/>
          </w:tcPr>
          <w:p w14:paraId="43707CD7" w14:textId="77777777" w:rsidR="004C4022" w:rsidRPr="008335DF" w:rsidRDefault="004C4022" w:rsidP="00BF559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4C4022" w:rsidRPr="008335DF" w14:paraId="58B6912D" w14:textId="77777777" w:rsidTr="00BF5594">
        <w:trPr>
          <w:trHeight w:val="227"/>
        </w:trPr>
        <w:tc>
          <w:tcPr>
            <w:tcW w:w="10756" w:type="dxa"/>
          </w:tcPr>
          <w:p w14:paraId="2CFF4995" w14:textId="77777777" w:rsidR="004C4022" w:rsidRPr="008335DF" w:rsidRDefault="004C4022" w:rsidP="00BF559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4C4022" w:rsidRPr="008335DF" w14:paraId="78639CE7" w14:textId="77777777" w:rsidTr="00BF5594">
        <w:trPr>
          <w:trHeight w:val="227"/>
        </w:trPr>
        <w:tc>
          <w:tcPr>
            <w:tcW w:w="10756" w:type="dxa"/>
          </w:tcPr>
          <w:p w14:paraId="6EEC4017" w14:textId="77777777" w:rsidR="004C4022" w:rsidRPr="008335DF" w:rsidRDefault="004C4022" w:rsidP="00BF559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20872F26" w14:textId="77777777" w:rsidR="004C4022" w:rsidRPr="0014096C" w:rsidRDefault="004C4022" w:rsidP="004C4022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"/>
        <w:gridCol w:w="494"/>
        <w:gridCol w:w="714"/>
        <w:gridCol w:w="284"/>
        <w:gridCol w:w="1338"/>
        <w:gridCol w:w="1827"/>
        <w:gridCol w:w="366"/>
        <w:gridCol w:w="2437"/>
        <w:gridCol w:w="885"/>
        <w:gridCol w:w="587"/>
        <w:gridCol w:w="1229"/>
        <w:gridCol w:w="584"/>
      </w:tblGrid>
      <w:tr w:rsidR="004C4022" w14:paraId="1A7952A6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7D288790" w14:textId="77777777" w:rsidR="004C4022" w:rsidRPr="008D35EF" w:rsidRDefault="004C4022" w:rsidP="00BF5594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bookmarkStart w:id="0" w:name="_Hlk52667269"/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16E59973" w14:textId="77777777" w:rsidR="004C4022" w:rsidRPr="009C08B7" w:rsidRDefault="004C402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013C8741" w14:textId="77777777" w:rsidR="004C4022" w:rsidRPr="009C08B7" w:rsidRDefault="004C4022" w:rsidP="00BF559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0A1D7E1E" w14:textId="77777777" w:rsidR="004C4022" w:rsidRPr="009C08B7" w:rsidRDefault="004C402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287BEC8A" w14:textId="77777777" w:rsidR="004C4022" w:rsidRPr="001F2CCC" w:rsidRDefault="004C4022" w:rsidP="00BF559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352E2C7C" w14:textId="77777777" w:rsidR="004C4022" w:rsidRDefault="004C4022" w:rsidP="00BF55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476D51AC" w14:textId="77777777" w:rsidR="004C4022" w:rsidRDefault="004C402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47E313A8" w14:textId="77777777" w:rsidR="004C4022" w:rsidRPr="00101EA3" w:rsidRDefault="004C402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6D75DFDB" w14:textId="77777777" w:rsidR="004C4022" w:rsidRPr="009C08B7" w:rsidRDefault="004C402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E19CDDE" w14:textId="77777777" w:rsidR="004C4022" w:rsidRPr="00DF6DE5" w:rsidRDefault="004C402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1EFB9A7D" w14:textId="77777777" w:rsidR="004C4022" w:rsidRPr="009C08B7" w:rsidRDefault="004C4022" w:rsidP="00BF559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56262E9" w14:textId="77777777" w:rsidR="004C4022" w:rsidRPr="00DF6DE5" w:rsidRDefault="004C4022" w:rsidP="00BF55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3B646127" w14:textId="77777777" w:rsidR="004C4022" w:rsidRPr="003702A7" w:rsidRDefault="004C4022" w:rsidP="004C4022">
      <w:pPr>
        <w:jc w:val="both"/>
        <w:rPr>
          <w:rFonts w:ascii="Arial" w:hAnsi="Arial" w:cs="Arial"/>
          <w:sz w:val="22"/>
          <w:szCs w:val="22"/>
        </w:rPr>
      </w:pPr>
    </w:p>
    <w:p w14:paraId="14EFED83" w14:textId="77777777" w:rsidR="004C4022" w:rsidRPr="009610FA" w:rsidRDefault="004C4022" w:rsidP="004C4022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Deliberación de los puntos del orden del día</w:t>
      </w:r>
    </w:p>
    <w:p w14:paraId="537773FC" w14:textId="77777777" w:rsidR="004C4022" w:rsidRPr="00C45CF3" w:rsidRDefault="004C4022" w:rsidP="004C4022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45CF3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4C4022" w:rsidRPr="00101EA3" w14:paraId="06463296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28A969A2" w14:textId="77777777" w:rsidR="004C4022" w:rsidRPr="00101EA3" w:rsidRDefault="004C4022" w:rsidP="00BF559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4C4022" w:rsidRPr="00101EA3" w14:paraId="406077BA" w14:textId="77777777" w:rsidTr="00BF5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E0F69F3" w14:textId="77777777" w:rsidR="004C4022" w:rsidRPr="00101EA3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4C4022" w:rsidRPr="00101EA3" w14:paraId="08993F26" w14:textId="77777777" w:rsidTr="00BF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FDDFC5A" w14:textId="77777777" w:rsidR="004C4022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26E41C" w14:textId="77777777" w:rsidR="004C4022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09D0B9" w14:textId="77777777" w:rsidR="004C4022" w:rsidRPr="005208EE" w:rsidRDefault="004C4022" w:rsidP="00BF5594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4C4022" w:rsidRPr="00101EA3" w14:paraId="100FCA0A" w14:textId="77777777" w:rsidTr="00BF5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A1844AE" w14:textId="77777777" w:rsidR="004C4022" w:rsidRPr="00101EA3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4C4022" w:rsidRPr="00101EA3" w14:paraId="1747D48F" w14:textId="77777777" w:rsidTr="00BF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8C69ACE" w14:textId="77777777" w:rsidR="004C4022" w:rsidRDefault="004C4022" w:rsidP="00BF5594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62D9B05" w14:textId="77777777" w:rsidR="004C4022" w:rsidRDefault="004C4022" w:rsidP="00BF5594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EA0BB8D" w14:textId="77777777" w:rsidR="004C4022" w:rsidRPr="00101EA3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B23E9A" w14:textId="77777777" w:rsidR="004C4022" w:rsidRPr="00101EA3" w:rsidRDefault="004C4022" w:rsidP="004C4022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4C4022" w:rsidRPr="00101EA3" w14:paraId="721363B7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06186CD2" w14:textId="77777777" w:rsidR="004C4022" w:rsidRPr="00101EA3" w:rsidRDefault="004C4022" w:rsidP="00BF559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4022" w:rsidRPr="00101EA3" w14:paraId="370E63AB" w14:textId="77777777" w:rsidTr="00BF5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CE562DB" w14:textId="77777777" w:rsidR="004C4022" w:rsidRPr="00101EA3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4C4022" w:rsidRPr="00101EA3" w14:paraId="39C73240" w14:textId="77777777" w:rsidTr="00BF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E12778E" w14:textId="77777777" w:rsidR="004C4022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8153A8" w14:textId="77777777" w:rsidR="004C4022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734267" w14:textId="77777777" w:rsidR="004C4022" w:rsidRPr="005208EE" w:rsidRDefault="004C4022" w:rsidP="00BF5594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4C4022" w:rsidRPr="00101EA3" w14:paraId="7FBE3083" w14:textId="77777777" w:rsidTr="00BF5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9DF8A02" w14:textId="77777777" w:rsidR="004C4022" w:rsidRPr="00101EA3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4C4022" w:rsidRPr="00101EA3" w14:paraId="0B184086" w14:textId="77777777" w:rsidTr="00BF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E57FDDD" w14:textId="77777777" w:rsidR="004C4022" w:rsidRDefault="004C4022" w:rsidP="00BF5594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0B2CCE5" w14:textId="77777777" w:rsidR="004C4022" w:rsidRDefault="004C4022" w:rsidP="00BF5594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66B3D36" w14:textId="77777777" w:rsidR="004C4022" w:rsidRPr="00101EA3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700A8E" w14:textId="77777777" w:rsidR="004C4022" w:rsidRPr="00101EA3" w:rsidRDefault="004C4022" w:rsidP="004C4022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4C4022" w:rsidRPr="00101EA3" w14:paraId="2675B8C8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3151B411" w14:textId="77777777" w:rsidR="004C4022" w:rsidRPr="00101EA3" w:rsidRDefault="004C4022" w:rsidP="00BF5594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4022" w:rsidRPr="00101EA3" w14:paraId="382DFB2A" w14:textId="77777777" w:rsidTr="00BF5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D3EAAE0" w14:textId="77777777" w:rsidR="004C4022" w:rsidRPr="00101EA3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4C4022" w:rsidRPr="00101EA3" w14:paraId="30E65F1D" w14:textId="77777777" w:rsidTr="00BF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7093F0A" w14:textId="77777777" w:rsidR="004C4022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C45919" w14:textId="77777777" w:rsidR="004C4022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9ACE3A" w14:textId="77777777" w:rsidR="004C4022" w:rsidRPr="005208EE" w:rsidRDefault="004C4022" w:rsidP="00BF5594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4C4022" w:rsidRPr="00101EA3" w14:paraId="547FBB70" w14:textId="77777777" w:rsidTr="00BF5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0DB9F6C" w14:textId="77777777" w:rsidR="004C4022" w:rsidRPr="00101EA3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4C4022" w:rsidRPr="00101EA3" w14:paraId="1C2ACB4C" w14:textId="77777777" w:rsidTr="00BF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346A349" w14:textId="77777777" w:rsidR="004C4022" w:rsidRDefault="004C4022" w:rsidP="00BF5594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7F2FB11" w14:textId="77777777" w:rsidR="004C4022" w:rsidRDefault="004C4022" w:rsidP="00BF5594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F9682F6" w14:textId="77777777" w:rsidR="004C4022" w:rsidRPr="00101EA3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C5D15E" w14:textId="77777777" w:rsidR="004C4022" w:rsidRDefault="004C4022" w:rsidP="004C4022">
      <w:pPr>
        <w:pStyle w:val="Default"/>
        <w:ind w:left="708" w:hanging="708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4C4022" w14:paraId="1584D845" w14:textId="77777777" w:rsidTr="00BF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2FFDC3D0" w14:textId="77777777" w:rsidR="004C4022" w:rsidRDefault="004C4022" w:rsidP="00BF55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54DD309" w14:textId="77777777" w:rsidR="004C4022" w:rsidRPr="00DF6DE5" w:rsidRDefault="004C4022" w:rsidP="00BF559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5A5DD42" w14:textId="77777777" w:rsidR="004C4022" w:rsidRPr="009A12E6" w:rsidRDefault="004C4022" w:rsidP="00BF55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725F069" w14:textId="77777777" w:rsidR="004C4022" w:rsidRPr="009A12E6" w:rsidRDefault="004C4022" w:rsidP="00BF55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246986AA" w14:textId="77777777" w:rsidR="004C4022" w:rsidRDefault="004C4022" w:rsidP="004C4022">
      <w:pPr>
        <w:pStyle w:val="Default"/>
        <w:jc w:val="both"/>
        <w:rPr>
          <w:sz w:val="22"/>
          <w:szCs w:val="22"/>
        </w:rPr>
      </w:pPr>
    </w:p>
    <w:p w14:paraId="7F5FF90D" w14:textId="77777777" w:rsidR="004C4022" w:rsidRDefault="004C4022" w:rsidP="001750E1">
      <w:pPr>
        <w:pStyle w:val="Default"/>
        <w:jc w:val="both"/>
        <w:rPr>
          <w:sz w:val="22"/>
        </w:rPr>
      </w:pPr>
    </w:p>
    <w:p w14:paraId="1FE26B00" w14:textId="77777777" w:rsidR="001750E1" w:rsidRPr="00101EA3" w:rsidRDefault="001750E1" w:rsidP="001750E1">
      <w:pPr>
        <w:pStyle w:val="Default"/>
        <w:jc w:val="both"/>
        <w:rPr>
          <w:sz w:val="22"/>
          <w:szCs w:val="22"/>
        </w:rPr>
      </w:pPr>
      <w:r>
        <w:rPr>
          <w:sz w:val="22"/>
        </w:rPr>
        <w:t>Habiendo tratado todos los asuntos anteriormente indicados, la presente ACTA que consta de ____ fojas útiles, se da por concluida en la fecha de su elaboración y se suscribe por las personas integrantes de la Comisión de Participación Comunitaria presentes en el desarrollo de la Asamblea Ciudadana en __ copias originales.</w:t>
      </w:r>
    </w:p>
    <w:p w14:paraId="4C2F9B77" w14:textId="77777777" w:rsidR="001750E1" w:rsidRPr="00101EA3" w:rsidRDefault="001750E1" w:rsidP="001750E1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"/>
        <w:gridCol w:w="6389"/>
        <w:gridCol w:w="242"/>
        <w:gridCol w:w="3943"/>
      </w:tblGrid>
      <w:tr w:rsidR="001750E1" w:rsidRPr="00101EA3" w14:paraId="4DD384CC" w14:textId="77777777" w:rsidTr="00BF5594">
        <w:trPr>
          <w:tblHeader/>
        </w:trPr>
        <w:tc>
          <w:tcPr>
            <w:tcW w:w="186" w:type="pct"/>
          </w:tcPr>
          <w:p w14:paraId="596C1479" w14:textId="77777777" w:rsidR="001750E1" w:rsidRPr="00101EA3" w:rsidRDefault="001750E1" w:rsidP="00BF55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pct"/>
          </w:tcPr>
          <w:p w14:paraId="225A438B" w14:textId="77777777" w:rsidR="001750E1" w:rsidRPr="00413CED" w:rsidRDefault="001750E1" w:rsidP="00BF559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3CED">
              <w:rPr>
                <w:rFonts w:ascii="Arial" w:hAnsi="Arial" w:cs="Arial"/>
                <w:b/>
                <w:sz w:val="22"/>
                <w:szCs w:val="22"/>
              </w:rPr>
              <w:t>Nombre completo</w:t>
            </w:r>
          </w:p>
        </w:tc>
        <w:tc>
          <w:tcPr>
            <w:tcW w:w="110" w:type="pct"/>
          </w:tcPr>
          <w:p w14:paraId="7BDE0050" w14:textId="77777777" w:rsidR="001750E1" w:rsidRPr="00413CED" w:rsidRDefault="001750E1" w:rsidP="00BF559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5" w:type="pct"/>
          </w:tcPr>
          <w:p w14:paraId="0EBEEE95" w14:textId="77777777" w:rsidR="001750E1" w:rsidRPr="00413CED" w:rsidRDefault="001750E1" w:rsidP="00BF559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3CED">
              <w:rPr>
                <w:rFonts w:ascii="Arial" w:hAnsi="Arial" w:cs="Arial"/>
                <w:b/>
                <w:sz w:val="22"/>
                <w:szCs w:val="22"/>
              </w:rPr>
              <w:t>Firma</w:t>
            </w:r>
          </w:p>
        </w:tc>
      </w:tr>
      <w:tr w:rsidR="001750E1" w:rsidRPr="00101EA3" w14:paraId="1B182886" w14:textId="77777777" w:rsidTr="00BF5594">
        <w:tc>
          <w:tcPr>
            <w:tcW w:w="186" w:type="pct"/>
          </w:tcPr>
          <w:p w14:paraId="469A6891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2CAA5014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1CCEDB18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bottom w:val="single" w:sz="4" w:space="0" w:color="auto"/>
            </w:tcBorders>
          </w:tcPr>
          <w:p w14:paraId="46B7FAAA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1CE55101" w14:textId="77777777" w:rsidTr="00BF5594">
        <w:tc>
          <w:tcPr>
            <w:tcW w:w="186" w:type="pct"/>
          </w:tcPr>
          <w:p w14:paraId="08D74B37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466D28BD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64C0B77F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504C5F00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0FE580D5" w14:textId="77777777" w:rsidTr="00BF5594">
        <w:tc>
          <w:tcPr>
            <w:tcW w:w="186" w:type="pct"/>
          </w:tcPr>
          <w:p w14:paraId="24614A36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4368D1F5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274B83C4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170AAEED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695A58D4" w14:textId="77777777" w:rsidTr="00BF5594">
        <w:tc>
          <w:tcPr>
            <w:tcW w:w="186" w:type="pct"/>
          </w:tcPr>
          <w:p w14:paraId="728C30D6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073A6A32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6708BBBB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5516DE48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3DB379A1" w14:textId="77777777" w:rsidTr="00BF5594">
        <w:tc>
          <w:tcPr>
            <w:tcW w:w="186" w:type="pct"/>
          </w:tcPr>
          <w:p w14:paraId="4A0EB3B4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3110CF71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6CF2EDBA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3E96E3F1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196DCB8D" w14:textId="77777777" w:rsidTr="00BF5594">
        <w:tc>
          <w:tcPr>
            <w:tcW w:w="186" w:type="pct"/>
          </w:tcPr>
          <w:p w14:paraId="294DF09A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2E1418FE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540F81F8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71F9DBAF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7C7D84A4" w14:textId="77777777" w:rsidTr="00BF5594">
        <w:tc>
          <w:tcPr>
            <w:tcW w:w="186" w:type="pct"/>
          </w:tcPr>
          <w:p w14:paraId="2426A72F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79E86A12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643A36FD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285C6AE4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0E7DC0E2" w14:textId="77777777" w:rsidTr="00BF5594">
        <w:tc>
          <w:tcPr>
            <w:tcW w:w="186" w:type="pct"/>
          </w:tcPr>
          <w:p w14:paraId="76568348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6FF75D29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7FBDDF68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3230A02E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0E1" w:rsidRPr="00101EA3" w14:paraId="49F90A97" w14:textId="77777777" w:rsidTr="00BF5594">
        <w:tc>
          <w:tcPr>
            <w:tcW w:w="186" w:type="pct"/>
          </w:tcPr>
          <w:p w14:paraId="095D4C1C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5B3D95E0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64ABAC0E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28F494B1" w14:textId="77777777" w:rsidR="001750E1" w:rsidRPr="00101EA3" w:rsidRDefault="001750E1" w:rsidP="00BF559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1816D9" w14:textId="77777777" w:rsidR="001750E1" w:rsidRPr="00101EA3" w:rsidRDefault="001750E1" w:rsidP="001750E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131746D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p w14:paraId="014C3B2A" w14:textId="77777777" w:rsidR="000E0592" w:rsidRPr="00101EA3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sectPr w:rsidR="000E0592" w:rsidRPr="00101EA3" w:rsidSect="00464AA8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85" w:right="737" w:bottom="737" w:left="737" w:header="567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40F48" w14:textId="77777777" w:rsidR="00BF5594" w:rsidRPr="00242A60" w:rsidRDefault="00BF5594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13C71F7" w14:textId="77777777" w:rsidR="00BF5594" w:rsidRPr="00242A60" w:rsidRDefault="00BF5594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00DDA" w14:textId="77777777" w:rsidR="00BF5594" w:rsidRPr="00D90010" w:rsidRDefault="00BF5594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29102DA0" w14:textId="77777777" w:rsidR="00BF5594" w:rsidRPr="009C6752" w:rsidRDefault="00BF5594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6CB32D43" w14:textId="77777777" w:rsidR="00BF5594" w:rsidRPr="008D234A" w:rsidRDefault="00BF5594" w:rsidP="00DA5C53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La presente Acta se deberá entregar en copia simple a la Dirección Distrital que corresponda, dentro de las 24 horas siguientes a la celebración de la asamblea que la origina.</w:t>
    </w:r>
  </w:p>
  <w:p w14:paraId="30DC50E3" w14:textId="77777777" w:rsidR="00BF5594" w:rsidRPr="009C6752" w:rsidRDefault="00BF5594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66B42" w14:textId="77777777" w:rsidR="00BF5594" w:rsidRPr="00242A60" w:rsidRDefault="00BF5594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5694E68E" w14:textId="77777777" w:rsidR="00BF5594" w:rsidRPr="00242A60" w:rsidRDefault="00BF5594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59FF6" w14:textId="77777777" w:rsidR="00BF5594" w:rsidRDefault="005A7F31">
    <w:pPr>
      <w:pStyle w:val="Encabezado"/>
    </w:pPr>
    <w:r>
      <w:rPr>
        <w:noProof/>
      </w:rPr>
      <w:pict w14:anchorId="07C2CB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68"/>
      <w:gridCol w:w="5468"/>
    </w:tblGrid>
    <w:tr w:rsidR="00BF5594" w14:paraId="59594310" w14:textId="77777777" w:rsidTr="00F90773">
      <w:trPr>
        <w:jc w:val="center"/>
      </w:trPr>
      <w:tc>
        <w:tcPr>
          <w:tcW w:w="5378" w:type="dxa"/>
          <w:tcMar>
            <w:left w:w="85" w:type="dxa"/>
            <w:right w:w="85" w:type="dxa"/>
          </w:tcMar>
        </w:tcPr>
        <w:p w14:paraId="3F769ED0" w14:textId="77777777" w:rsidR="00BF5594" w:rsidRDefault="00BF5594" w:rsidP="00F90773">
          <w:pPr>
            <w:pStyle w:val="Encabezado"/>
            <w:rPr>
              <w:rFonts w:ascii="Calibri" w:hAnsi="Calibri" w:cs="Calibri"/>
              <w:b/>
              <w:color w:val="BFBFBF" w:themeColor="background1" w:themeShade="BF"/>
              <w:lang w:val="es-MX"/>
            </w:rPr>
          </w:pPr>
          <w:r>
            <w:rPr>
              <w:rFonts w:ascii="Calibri" w:hAnsi="Calibri" w:cs="Calibri"/>
              <w:b/>
              <w:noProof/>
              <w:color w:val="BFBFBF" w:themeColor="background1" w:themeShade="BF"/>
              <w:lang w:val="es-MX" w:eastAsia="es-MX"/>
            </w:rPr>
            <w:drawing>
              <wp:inline distT="0" distB="0" distL="0" distR="0" wp14:anchorId="570E502C" wp14:editId="5B268B43">
                <wp:extent cx="1714500" cy="586740"/>
                <wp:effectExtent l="0" t="0" r="0" b="381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8" w:type="dxa"/>
          <w:tcMar>
            <w:left w:w="85" w:type="dxa"/>
            <w:right w:w="85" w:type="dxa"/>
          </w:tcMar>
        </w:tcPr>
        <w:p w14:paraId="44B75CCA" w14:textId="77777777" w:rsidR="00BF5594" w:rsidRPr="000A59D0" w:rsidRDefault="005A7F31" w:rsidP="00F90773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>
            <w:rPr>
              <w:rFonts w:ascii="Arial" w:hAnsi="Arial" w:cs="Arial"/>
              <w:b/>
              <w:noProof/>
              <w:color w:val="A6A6A6" w:themeColor="background1" w:themeShade="A6"/>
              <w:sz w:val="28"/>
              <w:szCs w:val="28"/>
              <w:lang w:val="es-MX" w:eastAsia="es-MX"/>
            </w:rPr>
            <w:pict w14:anchorId="70B97D07">
              <v:rect id="Rectangle 3" o:spid="_x0000_s2051" style="position:absolute;left:0;text-align:left;margin-left:581.6pt;margin-top:496.95pt;width:23.8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" o:allowincell="f" filled="f" stroked="f">
                <v:textbox style="layout-flow:vertical;mso-layout-flow-alt:bottom-to-top;mso-fit-shape-to-text:t">
                  <w:txbxContent>
                    <w:p w14:paraId="37D31658" w14:textId="77777777" w:rsidR="00BF5594" w:rsidRPr="00DD30DB" w:rsidRDefault="00BF5594" w:rsidP="00F9077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Página </w:t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instrText>PAGE  \* Arabic  \* MERGEFORMAT</w:instrText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="00661A5E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  <w:r w:rsidRPr="00DD30D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Pr="00DD30D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de </w:t>
                      </w:r>
                      <w:r w:rsidR="005A7F31">
                        <w:fldChar w:fldCharType="begin"/>
                      </w:r>
                      <w:r w:rsidR="005A7F31">
                        <w:instrText>NUMPAGES  \* Arabic  \* MERGEFORMAT</w:instrText>
                      </w:r>
                      <w:r w:rsidR="005A7F31">
                        <w:fldChar w:fldCharType="separate"/>
                      </w:r>
                      <w:r w:rsidR="00661A5E" w:rsidRPr="00661A5E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3</w:t>
                      </w:r>
                      <w:r w:rsidR="005A7F31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  <w:r w:rsidR="00BF5594" w:rsidRPr="000A59D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FAAC-COPACO-PP-</w:t>
          </w:r>
          <w:r w:rsidR="00BF5594" w:rsidRPr="005A7F31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CE</w:t>
          </w:r>
          <w:r w:rsidR="00BF5594" w:rsidRPr="000A59D0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-IMP</w:t>
          </w:r>
        </w:p>
        <w:p w14:paraId="496F994F" w14:textId="59782DE2" w:rsidR="00BF5594" w:rsidRPr="005A7F31" w:rsidRDefault="00BF5594" w:rsidP="00BF5594">
          <w:pPr>
            <w:pStyle w:val="Encabezado"/>
            <w:jc w:val="right"/>
            <w:rPr>
              <w:rFonts w:ascii="Calibri" w:hAnsi="Calibri" w:cs="Calibri"/>
              <w:b/>
              <w:color w:val="A6A6A6" w:themeColor="background1" w:themeShade="A6"/>
              <w:lang w:val="es-MX"/>
            </w:rPr>
          </w:pPr>
          <w:r w:rsidRPr="005A7F31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Anexo 5_B</w:t>
          </w:r>
          <w:r w:rsidR="00661A5E" w:rsidRPr="005A7F31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_</w:t>
          </w:r>
          <w:r w:rsidRPr="005A7F31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 xml:space="preserve">Impreso de la Circular No. </w:t>
          </w:r>
          <w:r w:rsidR="005A7F31">
            <w:rPr>
              <w:rFonts w:ascii="Calibri" w:hAnsi="Calibri" w:cs="Calibri"/>
              <w:b/>
              <w:color w:val="A6A6A6" w:themeColor="background1" w:themeShade="A6"/>
              <w:lang w:val="es-MX"/>
            </w:rPr>
            <w:t>51</w:t>
          </w:r>
        </w:p>
      </w:tc>
    </w:tr>
  </w:tbl>
  <w:p w14:paraId="506EB512" w14:textId="77777777" w:rsidR="00BF5594" w:rsidRPr="00B72A46" w:rsidRDefault="00BF5594" w:rsidP="00F90773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422561D5" w14:textId="77777777" w:rsidR="00BF5594" w:rsidRDefault="00BF5594" w:rsidP="00F90773">
    <w:pPr>
      <w:pStyle w:val="Encabezado"/>
      <w:shd w:val="clear" w:color="auto" w:fill="BFBFBF" w:themeFill="background1" w:themeFillShade="BF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 xml:space="preserve">DE ASAMBLEA CIUDADANA DE </w:t>
    </w:r>
    <w:r>
      <w:rPr>
        <w:rFonts w:ascii="Arial" w:hAnsi="Arial" w:cs="Arial"/>
        <w:b/>
        <w:bCs/>
        <w:sz w:val="36"/>
        <w:szCs w:val="36"/>
      </w:rPr>
      <w:t xml:space="preserve">INFORMACIÓN Y SELECCIÓN </w:t>
    </w:r>
  </w:p>
  <w:p w14:paraId="2F27109B" w14:textId="77777777" w:rsidR="00BF5594" w:rsidRPr="00AA44AD" w:rsidRDefault="00BF5594" w:rsidP="00F90773">
    <w:pPr>
      <w:pStyle w:val="Encabezado"/>
      <w:shd w:val="clear" w:color="auto" w:fill="BFBFBF" w:themeFill="background1" w:themeFillShade="BF"/>
      <w:jc w:val="right"/>
      <w:rPr>
        <w:rFonts w:ascii="Arial" w:hAnsi="Arial" w:cs="Arial"/>
        <w:b/>
        <w:bCs/>
      </w:rPr>
    </w:pPr>
    <w:r w:rsidRPr="00AA44AD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14FB" w14:textId="77777777" w:rsidR="00BF5594" w:rsidRDefault="005A7F31">
    <w:pPr>
      <w:pStyle w:val="Encabezado"/>
    </w:pPr>
    <w:r>
      <w:rPr>
        <w:noProof/>
      </w:rPr>
      <w:pict w14:anchorId="16FE60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022712">
    <w:abstractNumId w:val="0"/>
  </w:num>
  <w:num w:numId="2" w16cid:durableId="1231963972">
    <w:abstractNumId w:val="2"/>
  </w:num>
  <w:num w:numId="3" w16cid:durableId="1631588729">
    <w:abstractNumId w:val="1"/>
  </w:num>
  <w:num w:numId="4" w16cid:durableId="409742047">
    <w:abstractNumId w:val="5"/>
  </w:num>
  <w:num w:numId="5" w16cid:durableId="1902322145">
    <w:abstractNumId w:val="3"/>
  </w:num>
  <w:num w:numId="6" w16cid:durableId="422067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870"/>
    <w:rsid w:val="00007BAD"/>
    <w:rsid w:val="0001002B"/>
    <w:rsid w:val="00011EF0"/>
    <w:rsid w:val="0001222D"/>
    <w:rsid w:val="00014841"/>
    <w:rsid w:val="00023126"/>
    <w:rsid w:val="00036F35"/>
    <w:rsid w:val="000611AA"/>
    <w:rsid w:val="000615B8"/>
    <w:rsid w:val="00066A00"/>
    <w:rsid w:val="00071596"/>
    <w:rsid w:val="00074DC7"/>
    <w:rsid w:val="00086599"/>
    <w:rsid w:val="00090079"/>
    <w:rsid w:val="00092DA8"/>
    <w:rsid w:val="000972BE"/>
    <w:rsid w:val="000A3027"/>
    <w:rsid w:val="000A3E25"/>
    <w:rsid w:val="000A59D0"/>
    <w:rsid w:val="000B44B9"/>
    <w:rsid w:val="000B4874"/>
    <w:rsid w:val="000C39FB"/>
    <w:rsid w:val="000C5B1C"/>
    <w:rsid w:val="000D01C2"/>
    <w:rsid w:val="000D41AB"/>
    <w:rsid w:val="000E0592"/>
    <w:rsid w:val="000E19A6"/>
    <w:rsid w:val="000E49EC"/>
    <w:rsid w:val="000F1DF9"/>
    <w:rsid w:val="000F3821"/>
    <w:rsid w:val="00101EA3"/>
    <w:rsid w:val="00102F5B"/>
    <w:rsid w:val="001161D2"/>
    <w:rsid w:val="00156E80"/>
    <w:rsid w:val="00163CBB"/>
    <w:rsid w:val="00166C2F"/>
    <w:rsid w:val="00166FE7"/>
    <w:rsid w:val="00167333"/>
    <w:rsid w:val="00167408"/>
    <w:rsid w:val="001738A3"/>
    <w:rsid w:val="001750E1"/>
    <w:rsid w:val="00177B55"/>
    <w:rsid w:val="001813B0"/>
    <w:rsid w:val="00181B20"/>
    <w:rsid w:val="001900A9"/>
    <w:rsid w:val="0019377F"/>
    <w:rsid w:val="001B0F2D"/>
    <w:rsid w:val="001C26CE"/>
    <w:rsid w:val="001C68DA"/>
    <w:rsid w:val="001D0274"/>
    <w:rsid w:val="001D51BA"/>
    <w:rsid w:val="001F17F2"/>
    <w:rsid w:val="001F2CCC"/>
    <w:rsid w:val="002032C5"/>
    <w:rsid w:val="002069DC"/>
    <w:rsid w:val="00211B0C"/>
    <w:rsid w:val="00211FCE"/>
    <w:rsid w:val="002176D4"/>
    <w:rsid w:val="00221714"/>
    <w:rsid w:val="00223A5D"/>
    <w:rsid w:val="002258D3"/>
    <w:rsid w:val="00230DEE"/>
    <w:rsid w:val="00237521"/>
    <w:rsid w:val="00247590"/>
    <w:rsid w:val="00266609"/>
    <w:rsid w:val="00273BC1"/>
    <w:rsid w:val="00275B97"/>
    <w:rsid w:val="002779B1"/>
    <w:rsid w:val="00277C42"/>
    <w:rsid w:val="002A4CDC"/>
    <w:rsid w:val="002B1870"/>
    <w:rsid w:val="002B62DE"/>
    <w:rsid w:val="002B6C28"/>
    <w:rsid w:val="002C4E6C"/>
    <w:rsid w:val="002C5ADB"/>
    <w:rsid w:val="002D2F66"/>
    <w:rsid w:val="002E4F0B"/>
    <w:rsid w:val="002E61E4"/>
    <w:rsid w:val="002E6CFA"/>
    <w:rsid w:val="002E7238"/>
    <w:rsid w:val="002E7D36"/>
    <w:rsid w:val="00304F44"/>
    <w:rsid w:val="00305CEC"/>
    <w:rsid w:val="00310CA9"/>
    <w:rsid w:val="00331EE0"/>
    <w:rsid w:val="00335DDF"/>
    <w:rsid w:val="00347ED3"/>
    <w:rsid w:val="00355E29"/>
    <w:rsid w:val="00363C47"/>
    <w:rsid w:val="003702A7"/>
    <w:rsid w:val="00384CE0"/>
    <w:rsid w:val="003911C6"/>
    <w:rsid w:val="00395FF9"/>
    <w:rsid w:val="003A123F"/>
    <w:rsid w:val="003A1246"/>
    <w:rsid w:val="003A329A"/>
    <w:rsid w:val="003A34E4"/>
    <w:rsid w:val="003A39CC"/>
    <w:rsid w:val="003B09EE"/>
    <w:rsid w:val="003C3C7F"/>
    <w:rsid w:val="003E28A0"/>
    <w:rsid w:val="0040438B"/>
    <w:rsid w:val="00404A1D"/>
    <w:rsid w:val="00404F82"/>
    <w:rsid w:val="00406363"/>
    <w:rsid w:val="00413CED"/>
    <w:rsid w:val="00420A27"/>
    <w:rsid w:val="00425EBB"/>
    <w:rsid w:val="00430533"/>
    <w:rsid w:val="0043445B"/>
    <w:rsid w:val="004410AD"/>
    <w:rsid w:val="00446614"/>
    <w:rsid w:val="0045379E"/>
    <w:rsid w:val="004616F5"/>
    <w:rsid w:val="00464AA8"/>
    <w:rsid w:val="00470C73"/>
    <w:rsid w:val="00472EA5"/>
    <w:rsid w:val="00495371"/>
    <w:rsid w:val="004A0F56"/>
    <w:rsid w:val="004A452C"/>
    <w:rsid w:val="004B160B"/>
    <w:rsid w:val="004B2F71"/>
    <w:rsid w:val="004B7936"/>
    <w:rsid w:val="004C4022"/>
    <w:rsid w:val="004D117C"/>
    <w:rsid w:val="004F003B"/>
    <w:rsid w:val="004F6B54"/>
    <w:rsid w:val="0050433A"/>
    <w:rsid w:val="00506548"/>
    <w:rsid w:val="00506BC5"/>
    <w:rsid w:val="00515200"/>
    <w:rsid w:val="00516F79"/>
    <w:rsid w:val="005208EE"/>
    <w:rsid w:val="00523BD1"/>
    <w:rsid w:val="005252A6"/>
    <w:rsid w:val="00533B49"/>
    <w:rsid w:val="005405E2"/>
    <w:rsid w:val="00546E41"/>
    <w:rsid w:val="00547D4E"/>
    <w:rsid w:val="00550A3E"/>
    <w:rsid w:val="00555ACB"/>
    <w:rsid w:val="00557236"/>
    <w:rsid w:val="00561B2E"/>
    <w:rsid w:val="00564FBE"/>
    <w:rsid w:val="0056592D"/>
    <w:rsid w:val="005668E7"/>
    <w:rsid w:val="00571140"/>
    <w:rsid w:val="005760A0"/>
    <w:rsid w:val="005931EB"/>
    <w:rsid w:val="0059497D"/>
    <w:rsid w:val="005A06C2"/>
    <w:rsid w:val="005A1C4A"/>
    <w:rsid w:val="005A4604"/>
    <w:rsid w:val="005A4CB6"/>
    <w:rsid w:val="005A7F31"/>
    <w:rsid w:val="005B0192"/>
    <w:rsid w:val="005D1439"/>
    <w:rsid w:val="005D3B1B"/>
    <w:rsid w:val="005D73DA"/>
    <w:rsid w:val="005E1BC9"/>
    <w:rsid w:val="005F251E"/>
    <w:rsid w:val="006061CA"/>
    <w:rsid w:val="00612389"/>
    <w:rsid w:val="006139B4"/>
    <w:rsid w:val="00621AF2"/>
    <w:rsid w:val="0062215D"/>
    <w:rsid w:val="006315F0"/>
    <w:rsid w:val="0063264C"/>
    <w:rsid w:val="00632782"/>
    <w:rsid w:val="00641460"/>
    <w:rsid w:val="00661A5E"/>
    <w:rsid w:val="00665384"/>
    <w:rsid w:val="006657CE"/>
    <w:rsid w:val="00665A18"/>
    <w:rsid w:val="006671AD"/>
    <w:rsid w:val="00671920"/>
    <w:rsid w:val="006777F2"/>
    <w:rsid w:val="00684D28"/>
    <w:rsid w:val="00685FAD"/>
    <w:rsid w:val="00687862"/>
    <w:rsid w:val="006A6BB0"/>
    <w:rsid w:val="006B53F5"/>
    <w:rsid w:val="006C1209"/>
    <w:rsid w:val="006D3F4E"/>
    <w:rsid w:val="006E1C66"/>
    <w:rsid w:val="006F0F38"/>
    <w:rsid w:val="006F1C8A"/>
    <w:rsid w:val="006F7F6B"/>
    <w:rsid w:val="00701053"/>
    <w:rsid w:val="00703C32"/>
    <w:rsid w:val="00704B62"/>
    <w:rsid w:val="007066D7"/>
    <w:rsid w:val="007067B2"/>
    <w:rsid w:val="007120E0"/>
    <w:rsid w:val="00714526"/>
    <w:rsid w:val="007164FD"/>
    <w:rsid w:val="007216A3"/>
    <w:rsid w:val="00731157"/>
    <w:rsid w:val="00731341"/>
    <w:rsid w:val="007354F6"/>
    <w:rsid w:val="00735F3F"/>
    <w:rsid w:val="00745F14"/>
    <w:rsid w:val="0074708A"/>
    <w:rsid w:val="007471B9"/>
    <w:rsid w:val="0075119A"/>
    <w:rsid w:val="00755B9F"/>
    <w:rsid w:val="0075731F"/>
    <w:rsid w:val="0076274B"/>
    <w:rsid w:val="00771014"/>
    <w:rsid w:val="00775A6D"/>
    <w:rsid w:val="00785164"/>
    <w:rsid w:val="00793A8E"/>
    <w:rsid w:val="00793C25"/>
    <w:rsid w:val="007B6C28"/>
    <w:rsid w:val="007C0330"/>
    <w:rsid w:val="007C050A"/>
    <w:rsid w:val="007C060D"/>
    <w:rsid w:val="007C1711"/>
    <w:rsid w:val="007C2875"/>
    <w:rsid w:val="007C2D41"/>
    <w:rsid w:val="007D0CD0"/>
    <w:rsid w:val="007E180D"/>
    <w:rsid w:val="007F545D"/>
    <w:rsid w:val="007F6057"/>
    <w:rsid w:val="00807873"/>
    <w:rsid w:val="00826FA9"/>
    <w:rsid w:val="00830333"/>
    <w:rsid w:val="00832879"/>
    <w:rsid w:val="008515DE"/>
    <w:rsid w:val="008576E1"/>
    <w:rsid w:val="008631BA"/>
    <w:rsid w:val="00864797"/>
    <w:rsid w:val="00865919"/>
    <w:rsid w:val="0086597B"/>
    <w:rsid w:val="00872C9A"/>
    <w:rsid w:val="00883233"/>
    <w:rsid w:val="0089030E"/>
    <w:rsid w:val="00893703"/>
    <w:rsid w:val="008961D4"/>
    <w:rsid w:val="008A674C"/>
    <w:rsid w:val="008A6A7E"/>
    <w:rsid w:val="008A72CF"/>
    <w:rsid w:val="008B3ECE"/>
    <w:rsid w:val="008C1CDA"/>
    <w:rsid w:val="008D234A"/>
    <w:rsid w:val="008E1744"/>
    <w:rsid w:val="008F5DCE"/>
    <w:rsid w:val="00901BF3"/>
    <w:rsid w:val="00913F1A"/>
    <w:rsid w:val="00920516"/>
    <w:rsid w:val="009226F7"/>
    <w:rsid w:val="009319B5"/>
    <w:rsid w:val="009355D2"/>
    <w:rsid w:val="00946C17"/>
    <w:rsid w:val="009473D3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1BD"/>
    <w:rsid w:val="009A12E6"/>
    <w:rsid w:val="009A5643"/>
    <w:rsid w:val="009A5825"/>
    <w:rsid w:val="009C08B7"/>
    <w:rsid w:val="009C1C61"/>
    <w:rsid w:val="009D3701"/>
    <w:rsid w:val="009D41A1"/>
    <w:rsid w:val="009D6537"/>
    <w:rsid w:val="009E245D"/>
    <w:rsid w:val="009E4832"/>
    <w:rsid w:val="009E76ED"/>
    <w:rsid w:val="009E7DB5"/>
    <w:rsid w:val="00A16EF7"/>
    <w:rsid w:val="00A20625"/>
    <w:rsid w:val="00A22FB1"/>
    <w:rsid w:val="00A24491"/>
    <w:rsid w:val="00A323F7"/>
    <w:rsid w:val="00A32FC2"/>
    <w:rsid w:val="00A410BD"/>
    <w:rsid w:val="00A46086"/>
    <w:rsid w:val="00A54567"/>
    <w:rsid w:val="00A6652F"/>
    <w:rsid w:val="00A72E8D"/>
    <w:rsid w:val="00A76976"/>
    <w:rsid w:val="00A86B84"/>
    <w:rsid w:val="00A95609"/>
    <w:rsid w:val="00AA44AD"/>
    <w:rsid w:val="00AA56B2"/>
    <w:rsid w:val="00AC152C"/>
    <w:rsid w:val="00AC7491"/>
    <w:rsid w:val="00AD41D9"/>
    <w:rsid w:val="00AD7E1E"/>
    <w:rsid w:val="00AE0B59"/>
    <w:rsid w:val="00AE2AC3"/>
    <w:rsid w:val="00AE41A3"/>
    <w:rsid w:val="00AE7FBE"/>
    <w:rsid w:val="00AF593C"/>
    <w:rsid w:val="00B05D14"/>
    <w:rsid w:val="00B06233"/>
    <w:rsid w:val="00B30287"/>
    <w:rsid w:val="00B30F36"/>
    <w:rsid w:val="00B72A46"/>
    <w:rsid w:val="00B7754D"/>
    <w:rsid w:val="00B803CB"/>
    <w:rsid w:val="00B870C9"/>
    <w:rsid w:val="00BA2657"/>
    <w:rsid w:val="00BA798C"/>
    <w:rsid w:val="00BC28F3"/>
    <w:rsid w:val="00BC5DED"/>
    <w:rsid w:val="00BD4BA2"/>
    <w:rsid w:val="00BD7715"/>
    <w:rsid w:val="00BE1C06"/>
    <w:rsid w:val="00BE467E"/>
    <w:rsid w:val="00BE556E"/>
    <w:rsid w:val="00BF3987"/>
    <w:rsid w:val="00BF3C98"/>
    <w:rsid w:val="00BF5594"/>
    <w:rsid w:val="00C02494"/>
    <w:rsid w:val="00C054E6"/>
    <w:rsid w:val="00C16A95"/>
    <w:rsid w:val="00C32FA6"/>
    <w:rsid w:val="00C3700A"/>
    <w:rsid w:val="00C45CF3"/>
    <w:rsid w:val="00C54CFD"/>
    <w:rsid w:val="00C5538B"/>
    <w:rsid w:val="00C5607E"/>
    <w:rsid w:val="00C6430E"/>
    <w:rsid w:val="00C654BA"/>
    <w:rsid w:val="00C70F24"/>
    <w:rsid w:val="00C73CE0"/>
    <w:rsid w:val="00C7474D"/>
    <w:rsid w:val="00C74C65"/>
    <w:rsid w:val="00C87A22"/>
    <w:rsid w:val="00C87A85"/>
    <w:rsid w:val="00C90106"/>
    <w:rsid w:val="00C97E84"/>
    <w:rsid w:val="00CD2CAD"/>
    <w:rsid w:val="00CD4634"/>
    <w:rsid w:val="00CE26A7"/>
    <w:rsid w:val="00CE36E8"/>
    <w:rsid w:val="00CE3E93"/>
    <w:rsid w:val="00CE523B"/>
    <w:rsid w:val="00CE60C5"/>
    <w:rsid w:val="00CE6661"/>
    <w:rsid w:val="00CF4369"/>
    <w:rsid w:val="00D05034"/>
    <w:rsid w:val="00D069CE"/>
    <w:rsid w:val="00D17034"/>
    <w:rsid w:val="00D25668"/>
    <w:rsid w:val="00D32E49"/>
    <w:rsid w:val="00D3396A"/>
    <w:rsid w:val="00D37FD4"/>
    <w:rsid w:val="00D429E7"/>
    <w:rsid w:val="00D46B9B"/>
    <w:rsid w:val="00D46F15"/>
    <w:rsid w:val="00D72005"/>
    <w:rsid w:val="00D90010"/>
    <w:rsid w:val="00D97436"/>
    <w:rsid w:val="00DA2EDA"/>
    <w:rsid w:val="00DA5C53"/>
    <w:rsid w:val="00DB6A67"/>
    <w:rsid w:val="00DB7252"/>
    <w:rsid w:val="00DC2E22"/>
    <w:rsid w:val="00DC433A"/>
    <w:rsid w:val="00DC7EC2"/>
    <w:rsid w:val="00DD1F12"/>
    <w:rsid w:val="00DD30DB"/>
    <w:rsid w:val="00DF124C"/>
    <w:rsid w:val="00DF2842"/>
    <w:rsid w:val="00E00357"/>
    <w:rsid w:val="00E1737C"/>
    <w:rsid w:val="00E244B8"/>
    <w:rsid w:val="00E24582"/>
    <w:rsid w:val="00E44226"/>
    <w:rsid w:val="00E46BBF"/>
    <w:rsid w:val="00E534F6"/>
    <w:rsid w:val="00E64402"/>
    <w:rsid w:val="00E8528C"/>
    <w:rsid w:val="00E96FE4"/>
    <w:rsid w:val="00EA2A2B"/>
    <w:rsid w:val="00EA6E35"/>
    <w:rsid w:val="00EB4B8C"/>
    <w:rsid w:val="00EC136F"/>
    <w:rsid w:val="00ED6C75"/>
    <w:rsid w:val="00EE1A74"/>
    <w:rsid w:val="00EE1FCB"/>
    <w:rsid w:val="00F036E4"/>
    <w:rsid w:val="00F2738A"/>
    <w:rsid w:val="00F30D2E"/>
    <w:rsid w:val="00F31029"/>
    <w:rsid w:val="00F32064"/>
    <w:rsid w:val="00F33A49"/>
    <w:rsid w:val="00F47DDB"/>
    <w:rsid w:val="00F56FAC"/>
    <w:rsid w:val="00F622A0"/>
    <w:rsid w:val="00F67EFC"/>
    <w:rsid w:val="00F709A0"/>
    <w:rsid w:val="00F752BA"/>
    <w:rsid w:val="00F85A0D"/>
    <w:rsid w:val="00F90773"/>
    <w:rsid w:val="00F950E9"/>
    <w:rsid w:val="00FA2361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300E465"/>
  <w15:docId w15:val="{13E3812B-75EB-4AA0-9279-CC455883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16B8B5D-2046-4768-97F7-E385752798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Braulio Delgado</cp:lastModifiedBy>
  <cp:revision>3</cp:revision>
  <cp:lastPrinted>2017-01-18T23:31:00Z</cp:lastPrinted>
  <dcterms:created xsi:type="dcterms:W3CDTF">2022-05-03T18:42:00Z</dcterms:created>
  <dcterms:modified xsi:type="dcterms:W3CDTF">2022-05-06T18:25:00Z</dcterms:modified>
</cp:coreProperties>
</file>